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18E" w:rsidRDefault="00274A1E" w:rsidP="00274A1E">
      <w:pPr>
        <w:pStyle w:val="Kop1"/>
      </w:pPr>
      <w:r>
        <w:t>Mattheüs 12, vers 1 t/m 15</w:t>
      </w:r>
    </w:p>
    <w:p w:rsidR="00274A1E" w:rsidRDefault="00274A1E"/>
    <w:p w:rsidR="00274A1E" w:rsidRPr="00274A1E" w:rsidRDefault="00274A1E" w:rsidP="00274A1E">
      <w:pPr>
        <w:spacing w:line="360" w:lineRule="auto"/>
        <w:rPr>
          <w:sz w:val="24"/>
        </w:rPr>
      </w:pPr>
      <w:r w:rsidRPr="00274A1E">
        <w:rPr>
          <w:sz w:val="24"/>
        </w:rPr>
        <w:t xml:space="preserve">1 In die tijd liep Jezus op een sabbat door de korenvelden. Zijn leerlingen hadden honger en begonnen aren te plukken en ervan te eten. 2 Toen de farizeeën dat zagen, zeiden ze tegen hem: ‘Kijk, uw leerlingen doen iets dat op sabbat niet mag.’ 3 Hij antwoordde: ‘Hebt u niet gelezen wat David deed toen hij en zijn metgezellen honger hadden, 4 hoe hij het huis van God binnenging en er met hen van de toonbroden at, terwijl noch hij noch zijn mannen daarvan mochten eten, alleen de priesters? 5 En hebt u niet in de wet gelezen dat de priesters die op sabbat in de tempel dienstdoen en zo de sabbat ontwijden, onschuldig zijn? 6 Ik zeg u: hier gaat het om meer dan de tempel! 7 Als u begrepen had wat bedoeld wordt met: “Barmhartigheid wil ik, geen offers,” dan zou u geen onschuldigen hebben veroordeeld. 8 Want de Mensenzoon is heer en meester over de sabbat.’ </w:t>
      </w:r>
    </w:p>
    <w:p w:rsidR="00274A1E" w:rsidRPr="00274A1E" w:rsidRDefault="00274A1E" w:rsidP="00274A1E">
      <w:pPr>
        <w:spacing w:line="360" w:lineRule="auto"/>
        <w:rPr>
          <w:sz w:val="24"/>
        </w:rPr>
      </w:pPr>
      <w:r w:rsidRPr="00274A1E">
        <w:rPr>
          <w:sz w:val="24"/>
        </w:rPr>
        <w:t xml:space="preserve">9 Hij trok weer verder en kwam in hun synagoge. 10 Daar stond iemand met een verschrompelde hand. Omdat ze Jezus wilden aanklagen, vroegen ze: ‘Is het toegestaan op sabbat te genezen?’ 11 Hij antwoordde: ‘Stel dat u maar één schaap hebt en dat valt op sabbat in een kuil, wie van u zou het niet vastgrijpen en het er weer uit halen? 12 En is een mens niet veel meer waard dan een schaap? Daaruit volgt dat we op sabbat goed mogen doen.’ 13 Toen zei hij tegen de man: ‘Steek uw hand uit.’ Hij stak hem uit en er kwam weer leven in, zijn hand werd weer even gezond als de andere. 14 De farizeeën dropen af en besloten hem uit de weg te ruimen. 15 Jezus besefte dat en week uit naar elders. </w:t>
      </w:r>
    </w:p>
    <w:p w:rsidR="00274A1E" w:rsidRPr="00274A1E" w:rsidRDefault="00274A1E" w:rsidP="00274A1E">
      <w:pPr>
        <w:spacing w:line="360" w:lineRule="auto"/>
        <w:rPr>
          <w:sz w:val="24"/>
        </w:rPr>
      </w:pPr>
      <w:r w:rsidRPr="00274A1E">
        <w:rPr>
          <w:sz w:val="24"/>
        </w:rPr>
        <w:t xml:space="preserve">Grote massa’s mensen volgden hem, en hij genas hen allen. </w:t>
      </w:r>
    </w:p>
    <w:p w:rsidR="00274A1E" w:rsidRDefault="00274A1E">
      <w:pPr>
        <w:rPr>
          <w:sz w:val="24"/>
        </w:rPr>
      </w:pPr>
      <w:r>
        <w:rPr>
          <w:sz w:val="24"/>
        </w:rPr>
        <w:br w:type="page"/>
      </w:r>
    </w:p>
    <w:p w:rsidR="00274A1E" w:rsidRPr="00274A1E" w:rsidRDefault="00274A1E" w:rsidP="00274A1E">
      <w:pPr>
        <w:pStyle w:val="Kop1"/>
      </w:pPr>
      <w:bookmarkStart w:id="0" w:name="_GoBack"/>
      <w:bookmarkEnd w:id="0"/>
      <w:r w:rsidRPr="00274A1E">
        <w:lastRenderedPageBreak/>
        <w:t xml:space="preserve">Christelijke Vrijheid of </w:t>
      </w:r>
      <w:proofErr w:type="spellStart"/>
      <w:r w:rsidRPr="00274A1E">
        <w:t>wetticisme</w:t>
      </w:r>
      <w:proofErr w:type="spellEnd"/>
    </w:p>
    <w:p w:rsidR="00274A1E" w:rsidRDefault="00274A1E" w:rsidP="00274A1E">
      <w:pPr>
        <w:spacing w:line="360" w:lineRule="auto"/>
        <w:rPr>
          <w:sz w:val="24"/>
        </w:rPr>
      </w:pPr>
    </w:p>
    <w:p w:rsidR="00274A1E" w:rsidRDefault="00274A1E" w:rsidP="00274A1E">
      <w:pPr>
        <w:spacing w:line="360" w:lineRule="auto"/>
        <w:rPr>
          <w:sz w:val="24"/>
        </w:rPr>
      </w:pPr>
      <w:r w:rsidRPr="00274A1E">
        <w:rPr>
          <w:sz w:val="24"/>
        </w:rPr>
        <w:t xml:space="preserve">Veel christenen leven graag binnen het hek van de wet. En dat </w:t>
      </w:r>
      <w:proofErr w:type="spellStart"/>
      <w:r w:rsidRPr="00274A1E">
        <w:rPr>
          <w:sz w:val="24"/>
        </w:rPr>
        <w:t>dat</w:t>
      </w:r>
      <w:proofErr w:type="spellEnd"/>
      <w:r w:rsidRPr="00274A1E">
        <w:rPr>
          <w:sz w:val="24"/>
        </w:rPr>
        <w:t xml:space="preserve"> hek plat ligt, doet er niet toe. Ze blijven binnen de hekken. Maar ze staan ook te roepen naar de mensen, die buiten het hek in alle vrijheid rondrennen. Achter het hek komen! Nu! Hoofdschuddend kijken ze elkaar aan, en spreken schande van de mensen buiten. De enige ware plek is de plek achter het hek.</w:t>
      </w:r>
    </w:p>
    <w:p w:rsidR="00274A1E" w:rsidRPr="00274A1E" w:rsidRDefault="00274A1E" w:rsidP="00274A1E">
      <w:pPr>
        <w:spacing w:line="360" w:lineRule="auto"/>
        <w:rPr>
          <w:sz w:val="24"/>
        </w:rPr>
      </w:pPr>
    </w:p>
    <w:p w:rsidR="00274A1E" w:rsidRDefault="00274A1E" w:rsidP="00274A1E">
      <w:pPr>
        <w:spacing w:line="360" w:lineRule="auto"/>
        <w:rPr>
          <w:sz w:val="24"/>
        </w:rPr>
      </w:pPr>
      <w:r w:rsidRPr="00274A1E">
        <w:rPr>
          <w:sz w:val="24"/>
        </w:rPr>
        <w:t xml:space="preserve">Als christenen hebben we veel vrijheid gekregen. Lees de brief van Paulus aan de Galaten er maar op na. De vijand van christelijke vrijheid is </w:t>
      </w:r>
      <w:proofErr w:type="spellStart"/>
      <w:r w:rsidRPr="00274A1E">
        <w:rPr>
          <w:sz w:val="24"/>
        </w:rPr>
        <w:t>wetticisme</w:t>
      </w:r>
      <w:proofErr w:type="spellEnd"/>
      <w:r w:rsidRPr="00274A1E">
        <w:rPr>
          <w:sz w:val="24"/>
        </w:rPr>
        <w:t xml:space="preserve">. </w:t>
      </w:r>
      <w:proofErr w:type="spellStart"/>
      <w:r w:rsidRPr="00274A1E">
        <w:rPr>
          <w:sz w:val="24"/>
        </w:rPr>
        <w:t>Wetticisme</w:t>
      </w:r>
      <w:proofErr w:type="spellEnd"/>
      <w:r w:rsidRPr="00274A1E">
        <w:rPr>
          <w:sz w:val="24"/>
        </w:rPr>
        <w:t>, het willen leven naar de wet, kan in plaats komen van Gods genade. De letter van de wet verdringt dan het leven door de Geest. De letter doodt, maar de Geest brengt leven!</w:t>
      </w:r>
    </w:p>
    <w:p w:rsidR="00274A1E" w:rsidRPr="00274A1E" w:rsidRDefault="00274A1E" w:rsidP="00274A1E">
      <w:pPr>
        <w:spacing w:line="360" w:lineRule="auto"/>
        <w:rPr>
          <w:sz w:val="24"/>
        </w:rPr>
      </w:pPr>
    </w:p>
    <w:p w:rsidR="00274A1E" w:rsidRDefault="00274A1E" w:rsidP="00274A1E">
      <w:pPr>
        <w:spacing w:line="360" w:lineRule="auto"/>
        <w:rPr>
          <w:sz w:val="24"/>
        </w:rPr>
      </w:pPr>
      <w:proofErr w:type="spellStart"/>
      <w:r w:rsidRPr="00274A1E">
        <w:rPr>
          <w:sz w:val="24"/>
        </w:rPr>
        <w:t>Wetticisme</w:t>
      </w:r>
      <w:proofErr w:type="spellEnd"/>
      <w:r w:rsidRPr="00274A1E">
        <w:rPr>
          <w:sz w:val="24"/>
        </w:rPr>
        <w:t xml:space="preserve"> knijpt de vreugde van God uit een christen, waardoor deze niet meer in staat is om vol overgave te aanbidden of om in blijheid te leven. Of om God met vreugde te dienen.</w:t>
      </w:r>
    </w:p>
    <w:p w:rsidR="00274A1E" w:rsidRPr="00274A1E" w:rsidRDefault="00274A1E" w:rsidP="00274A1E">
      <w:pPr>
        <w:spacing w:line="360" w:lineRule="auto"/>
        <w:rPr>
          <w:sz w:val="24"/>
        </w:rPr>
      </w:pPr>
    </w:p>
    <w:p w:rsidR="00274A1E" w:rsidRDefault="00274A1E" w:rsidP="00274A1E">
      <w:pPr>
        <w:spacing w:line="360" w:lineRule="auto"/>
        <w:rPr>
          <w:sz w:val="24"/>
        </w:rPr>
      </w:pPr>
      <w:r w:rsidRPr="00274A1E">
        <w:rPr>
          <w:sz w:val="24"/>
        </w:rPr>
        <w:t>En als je God niet met vreugde dient, dan wordt je gestraft. In Deuteronomium 28 staat: ‘Omdat u de HEER, uw God, niet met vreugde hebt gediend, blij met alles wat u bezat, zult u de vijand die de HEER op u afstuurt moeten dienen, en dat zal gepaard gaan met honger en dorst, met een tekort aan kleding, met gebrek aan alles. U krijgt een loodzwaar juk opgelegd, tot er niemand meer over is.’</w:t>
      </w:r>
    </w:p>
    <w:p w:rsidR="00274A1E" w:rsidRPr="00274A1E" w:rsidRDefault="00274A1E" w:rsidP="00274A1E">
      <w:pPr>
        <w:spacing w:line="360" w:lineRule="auto"/>
        <w:rPr>
          <w:sz w:val="24"/>
        </w:rPr>
      </w:pPr>
    </w:p>
    <w:p w:rsidR="00274A1E" w:rsidRPr="00274A1E" w:rsidRDefault="00274A1E" w:rsidP="00274A1E">
      <w:pPr>
        <w:spacing w:line="360" w:lineRule="auto"/>
        <w:rPr>
          <w:sz w:val="24"/>
        </w:rPr>
      </w:pPr>
      <w:r w:rsidRPr="00274A1E">
        <w:rPr>
          <w:sz w:val="24"/>
        </w:rPr>
        <w:t xml:space="preserve">Bij het niet met vreugde van God dienen hoort een loodzwaar juk. Besef je dat? </w:t>
      </w:r>
      <w:proofErr w:type="spellStart"/>
      <w:r w:rsidRPr="00274A1E">
        <w:rPr>
          <w:sz w:val="24"/>
        </w:rPr>
        <w:t>Wetticisme</w:t>
      </w:r>
      <w:proofErr w:type="spellEnd"/>
      <w:r w:rsidRPr="00274A1E">
        <w:rPr>
          <w:sz w:val="24"/>
        </w:rPr>
        <w:t>, dat kan leiden tot vreugdeloze Godsdienst, is lijden onder dat loodzwaar juk.</w:t>
      </w:r>
    </w:p>
    <w:p w:rsidR="00274A1E" w:rsidRPr="00274A1E" w:rsidRDefault="00274A1E" w:rsidP="00274A1E">
      <w:pPr>
        <w:spacing w:line="360" w:lineRule="auto"/>
        <w:rPr>
          <w:sz w:val="24"/>
        </w:rPr>
      </w:pPr>
    </w:p>
    <w:sectPr w:rsidR="00274A1E" w:rsidRPr="00274A1E" w:rsidSect="00AD4590">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A1E"/>
    <w:rsid w:val="00274A1E"/>
    <w:rsid w:val="0059244D"/>
    <w:rsid w:val="0084318E"/>
    <w:rsid w:val="009B674E"/>
    <w:rsid w:val="00AD459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07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84318E"/>
    <w:rPr>
      <w:rFonts w:ascii="Verdana" w:hAnsi="Verdana"/>
      <w:sz w:val="22"/>
      <w:lang w:val="nl-NL"/>
    </w:rPr>
  </w:style>
  <w:style w:type="paragraph" w:styleId="Kop1">
    <w:name w:val="heading 1"/>
    <w:basedOn w:val="Normaal"/>
    <w:next w:val="Normaal"/>
    <w:link w:val="Kop1Teken"/>
    <w:uiPriority w:val="9"/>
    <w:qFormat/>
    <w:rsid w:val="00274A1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274A1E"/>
    <w:rPr>
      <w:rFonts w:asciiTheme="majorHAnsi" w:eastAsiaTheme="majorEastAsia" w:hAnsiTheme="majorHAnsi" w:cstheme="majorBidi"/>
      <w:b/>
      <w:bCs/>
      <w:color w:val="345A8A" w:themeColor="accent1" w:themeShade="B5"/>
      <w:sz w:val="32"/>
      <w:szCs w:val="32"/>
      <w:lang w:val="nl-NL"/>
    </w:rPr>
  </w:style>
  <w:style w:type="character" w:styleId="Hyperlink">
    <w:name w:val="Hyperlink"/>
    <w:basedOn w:val="Standaardalinea-lettertype"/>
    <w:uiPriority w:val="99"/>
    <w:unhideWhenUsed/>
    <w:rsid w:val="00274A1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84318E"/>
    <w:rPr>
      <w:rFonts w:ascii="Verdana" w:hAnsi="Verdana"/>
      <w:sz w:val="22"/>
      <w:lang w:val="nl-NL"/>
    </w:rPr>
  </w:style>
  <w:style w:type="paragraph" w:styleId="Kop1">
    <w:name w:val="heading 1"/>
    <w:basedOn w:val="Normaal"/>
    <w:next w:val="Normaal"/>
    <w:link w:val="Kop1Teken"/>
    <w:uiPriority w:val="9"/>
    <w:qFormat/>
    <w:rsid w:val="00274A1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274A1E"/>
    <w:rPr>
      <w:rFonts w:asciiTheme="majorHAnsi" w:eastAsiaTheme="majorEastAsia" w:hAnsiTheme="majorHAnsi" w:cstheme="majorBidi"/>
      <w:b/>
      <w:bCs/>
      <w:color w:val="345A8A" w:themeColor="accent1" w:themeShade="B5"/>
      <w:sz w:val="32"/>
      <w:szCs w:val="32"/>
      <w:lang w:val="nl-NL"/>
    </w:rPr>
  </w:style>
  <w:style w:type="character" w:styleId="Hyperlink">
    <w:name w:val="Hyperlink"/>
    <w:basedOn w:val="Standaardalinea-lettertype"/>
    <w:uiPriority w:val="99"/>
    <w:unhideWhenUsed/>
    <w:rsid w:val="00274A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673293">
      <w:bodyDiv w:val="1"/>
      <w:marLeft w:val="0"/>
      <w:marRight w:val="0"/>
      <w:marTop w:val="0"/>
      <w:marBottom w:val="0"/>
      <w:divBdr>
        <w:top w:val="none" w:sz="0" w:space="0" w:color="auto"/>
        <w:left w:val="none" w:sz="0" w:space="0" w:color="auto"/>
        <w:bottom w:val="none" w:sz="0" w:space="0" w:color="auto"/>
        <w:right w:val="none" w:sz="0" w:space="0" w:color="auto"/>
      </w:divBdr>
    </w:div>
    <w:div w:id="1160193503">
      <w:bodyDiv w:val="1"/>
      <w:marLeft w:val="0"/>
      <w:marRight w:val="0"/>
      <w:marTop w:val="0"/>
      <w:marBottom w:val="0"/>
      <w:divBdr>
        <w:top w:val="none" w:sz="0" w:space="0" w:color="auto"/>
        <w:left w:val="none" w:sz="0" w:space="0" w:color="auto"/>
        <w:bottom w:val="none" w:sz="0" w:space="0" w:color="auto"/>
        <w:right w:val="none" w:sz="0" w:space="0" w:color="auto"/>
      </w:divBdr>
      <w:divsChild>
        <w:div w:id="1536233446">
          <w:marLeft w:val="0"/>
          <w:marRight w:val="0"/>
          <w:marTop w:val="0"/>
          <w:marBottom w:val="0"/>
          <w:divBdr>
            <w:top w:val="none" w:sz="0" w:space="0" w:color="auto"/>
            <w:left w:val="none" w:sz="0" w:space="0" w:color="auto"/>
            <w:bottom w:val="none" w:sz="0" w:space="0" w:color="auto"/>
            <w:right w:val="none" w:sz="0" w:space="0" w:color="auto"/>
          </w:divBdr>
        </w:div>
        <w:div w:id="1740126908">
          <w:marLeft w:val="0"/>
          <w:marRight w:val="0"/>
          <w:marTop w:val="0"/>
          <w:marBottom w:val="0"/>
          <w:divBdr>
            <w:top w:val="none" w:sz="0" w:space="0" w:color="auto"/>
            <w:left w:val="none" w:sz="0" w:space="0" w:color="auto"/>
            <w:bottom w:val="none" w:sz="0" w:space="0" w:color="auto"/>
            <w:right w:val="none" w:sz="0" w:space="0" w:color="auto"/>
          </w:divBdr>
        </w:div>
        <w:div w:id="1776049233">
          <w:marLeft w:val="0"/>
          <w:marRight w:val="0"/>
          <w:marTop w:val="0"/>
          <w:marBottom w:val="0"/>
          <w:divBdr>
            <w:top w:val="none" w:sz="0" w:space="0" w:color="auto"/>
            <w:left w:val="none" w:sz="0" w:space="0" w:color="auto"/>
            <w:bottom w:val="none" w:sz="0" w:space="0" w:color="auto"/>
            <w:right w:val="none" w:sz="0" w:space="0" w:color="auto"/>
          </w:divBdr>
        </w:div>
      </w:divsChild>
    </w:div>
    <w:div w:id="1217277942">
      <w:bodyDiv w:val="1"/>
      <w:marLeft w:val="0"/>
      <w:marRight w:val="0"/>
      <w:marTop w:val="0"/>
      <w:marBottom w:val="0"/>
      <w:divBdr>
        <w:top w:val="none" w:sz="0" w:space="0" w:color="auto"/>
        <w:left w:val="none" w:sz="0" w:space="0" w:color="auto"/>
        <w:bottom w:val="none" w:sz="0" w:space="0" w:color="auto"/>
        <w:right w:val="none" w:sz="0" w:space="0" w:color="auto"/>
      </w:divBdr>
      <w:divsChild>
        <w:div w:id="1442727274">
          <w:marLeft w:val="0"/>
          <w:marRight w:val="0"/>
          <w:marTop w:val="0"/>
          <w:marBottom w:val="0"/>
          <w:divBdr>
            <w:top w:val="none" w:sz="0" w:space="0" w:color="auto"/>
            <w:left w:val="none" w:sz="0" w:space="0" w:color="auto"/>
            <w:bottom w:val="none" w:sz="0" w:space="0" w:color="auto"/>
            <w:right w:val="none" w:sz="0" w:space="0" w:color="auto"/>
          </w:divBdr>
        </w:div>
        <w:div w:id="27337476">
          <w:marLeft w:val="0"/>
          <w:marRight w:val="0"/>
          <w:marTop w:val="0"/>
          <w:marBottom w:val="0"/>
          <w:divBdr>
            <w:top w:val="none" w:sz="0" w:space="0" w:color="auto"/>
            <w:left w:val="none" w:sz="0" w:space="0" w:color="auto"/>
            <w:bottom w:val="none" w:sz="0" w:space="0" w:color="auto"/>
            <w:right w:val="none" w:sz="0" w:space="0" w:color="auto"/>
          </w:divBdr>
        </w:div>
        <w:div w:id="1360200889">
          <w:marLeft w:val="0"/>
          <w:marRight w:val="0"/>
          <w:marTop w:val="0"/>
          <w:marBottom w:val="0"/>
          <w:divBdr>
            <w:top w:val="none" w:sz="0" w:space="0" w:color="auto"/>
            <w:left w:val="none" w:sz="0" w:space="0" w:color="auto"/>
            <w:bottom w:val="none" w:sz="0" w:space="0" w:color="auto"/>
            <w:right w:val="none" w:sz="0" w:space="0" w:color="auto"/>
          </w:divBdr>
        </w:div>
      </w:divsChild>
    </w:div>
    <w:div w:id="1813713751">
      <w:bodyDiv w:val="1"/>
      <w:marLeft w:val="0"/>
      <w:marRight w:val="0"/>
      <w:marTop w:val="0"/>
      <w:marBottom w:val="0"/>
      <w:divBdr>
        <w:top w:val="none" w:sz="0" w:space="0" w:color="auto"/>
        <w:left w:val="none" w:sz="0" w:space="0" w:color="auto"/>
        <w:bottom w:val="none" w:sz="0" w:space="0" w:color="auto"/>
        <w:right w:val="none" w:sz="0" w:space="0" w:color="auto"/>
      </w:divBdr>
    </w:div>
    <w:div w:id="1823154082">
      <w:bodyDiv w:val="1"/>
      <w:marLeft w:val="0"/>
      <w:marRight w:val="0"/>
      <w:marTop w:val="0"/>
      <w:marBottom w:val="0"/>
      <w:divBdr>
        <w:top w:val="none" w:sz="0" w:space="0" w:color="auto"/>
        <w:left w:val="none" w:sz="0" w:space="0" w:color="auto"/>
        <w:bottom w:val="none" w:sz="0" w:space="0" w:color="auto"/>
        <w:right w:val="none" w:sz="0" w:space="0" w:color="auto"/>
      </w:divBdr>
    </w:div>
    <w:div w:id="19422254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482</Words>
  <Characters>2654</Characters>
  <Application>Microsoft Macintosh Word</Application>
  <DocSecurity>0</DocSecurity>
  <Lines>22</Lines>
  <Paragraphs>6</Paragraphs>
  <ScaleCrop>false</ScaleCrop>
  <Company>Luna.nl B.V.</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 Klaver</dc:creator>
  <cp:keywords/>
  <dc:description/>
  <cp:lastModifiedBy>Michiel Klaver</cp:lastModifiedBy>
  <cp:revision>1</cp:revision>
  <dcterms:created xsi:type="dcterms:W3CDTF">2013-10-26T20:26:00Z</dcterms:created>
  <dcterms:modified xsi:type="dcterms:W3CDTF">2013-10-26T20:32:00Z</dcterms:modified>
</cp:coreProperties>
</file>